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50B8" w14:textId="54563200" w:rsidR="00A7674F" w:rsidRPr="00986216" w:rsidRDefault="003D75EF" w:rsidP="00A7674F">
      <w:pPr>
        <w:pStyle w:val="m-3653331212180726632gmail-p1"/>
        <w:spacing w:before="0" w:beforeAutospacing="0" w:after="0" w:afterAutospacing="0"/>
        <w:rPr>
          <w:rFonts w:ascii="Segoe UI Light" w:hAnsi="Segoe UI Light" w:cs="Segoe UI Light"/>
          <w:b/>
          <w:sz w:val="24"/>
          <w:u w:val="single"/>
        </w:rPr>
      </w:pPr>
      <w:r w:rsidRPr="00986216">
        <w:rPr>
          <w:rFonts w:ascii="Segoe UI Light" w:hAnsi="Segoe UI Light" w:cs="Segoe UI Light"/>
          <w:b/>
          <w:color w:val="000000"/>
          <w:sz w:val="24"/>
          <w:u w:val="single"/>
        </w:rPr>
        <w:t>Lead</w:t>
      </w:r>
      <w:r w:rsidR="004814F6">
        <w:rPr>
          <w:rFonts w:ascii="Segoe UI Light" w:hAnsi="Segoe UI Light" w:cs="Segoe UI Light"/>
          <w:b/>
          <w:color w:val="000000"/>
          <w:sz w:val="24"/>
          <w:u w:val="single"/>
        </w:rPr>
        <w:t>ing</w:t>
      </w:r>
      <w:r w:rsidRPr="00986216">
        <w:rPr>
          <w:rFonts w:ascii="Segoe UI Light" w:hAnsi="Segoe UI Light" w:cs="Segoe UI Light"/>
          <w:b/>
          <w:color w:val="000000"/>
          <w:sz w:val="24"/>
          <w:u w:val="single"/>
        </w:rPr>
        <w:t xml:space="preserve"> without Authority</w:t>
      </w:r>
      <w:r w:rsidR="004814F6">
        <w:rPr>
          <w:rFonts w:ascii="Segoe UI Light" w:hAnsi="Segoe UI Light" w:cs="Segoe UI Light"/>
          <w:b/>
          <w:color w:val="000000"/>
          <w:sz w:val="24"/>
          <w:u w:val="single"/>
        </w:rPr>
        <w:t>: How to Lead When You’re Not in Charge</w:t>
      </w:r>
      <w:bookmarkStart w:id="0" w:name="_GoBack"/>
      <w:bookmarkEnd w:id="0"/>
    </w:p>
    <w:p w14:paraId="36550CD8" w14:textId="77777777" w:rsidR="00A7674F" w:rsidRPr="00986216" w:rsidRDefault="00A7674F" w:rsidP="00262601">
      <w:pPr>
        <w:spacing w:after="0"/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</w:pPr>
    </w:p>
    <w:p w14:paraId="1944397F" w14:textId="7ACD702B" w:rsidR="00647671" w:rsidRPr="00986216" w:rsidRDefault="00A7674F" w:rsidP="005E4DA8">
      <w:pPr>
        <w:spacing w:after="0"/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</w:pPr>
      <w:r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>Course Description</w:t>
      </w:r>
    </w:p>
    <w:p w14:paraId="7CDBD52F" w14:textId="77777777" w:rsidR="003D75EF" w:rsidRPr="003D75EF" w:rsidRDefault="003D75EF" w:rsidP="003D75EF">
      <w:pPr>
        <w:rPr>
          <w:rFonts w:ascii="Segoe UI Light" w:hAnsi="Segoe UI Light" w:cs="Segoe UI Light"/>
          <w:color w:val="2B2B2B"/>
          <w:shd w:val="clear" w:color="auto" w:fill="FFFFFF"/>
        </w:rPr>
      </w:pPr>
      <w:r w:rsidRPr="003D75EF">
        <w:rPr>
          <w:rFonts w:ascii="Segoe UI Light" w:hAnsi="Segoe UI Light" w:cs="Segoe UI Light"/>
          <w:color w:val="2B2B2B"/>
          <w:shd w:val="clear" w:color="auto" w:fill="FFFFFF"/>
        </w:rPr>
        <w:t xml:space="preserve">No matter what position you hold in our organization, you have the opportunity to be a leader, influence others and become an invaluable resource for your team.  Leaders advance in their careers because they are leaders before being given the title.  In this class we’ll focus on 4 specific areas to develop your skills for leading without authority. </w:t>
      </w:r>
    </w:p>
    <w:p w14:paraId="08B1C85F" w14:textId="0EB3BD26" w:rsidR="00A7674F" w:rsidRPr="00986216" w:rsidRDefault="00A7674F">
      <w:pPr>
        <w:rPr>
          <w:rFonts w:ascii="Segoe UI Light" w:hAnsi="Segoe UI Light" w:cs="Segoe UI Light"/>
          <w:color w:val="2B2B2B"/>
          <w:shd w:val="clear" w:color="auto" w:fill="FFFFFF"/>
        </w:rPr>
      </w:pPr>
      <w:r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>Who Should Attend</w:t>
      </w:r>
      <w:r w:rsidRPr="00986216">
        <w:rPr>
          <w:rFonts w:ascii="Segoe UI Light" w:hAnsi="Segoe UI Light" w:cs="Segoe UI Light"/>
          <w:color w:val="2B2B2B"/>
        </w:rPr>
        <w:br/>
      </w:r>
      <w:r w:rsidR="00400D44" w:rsidRPr="00986216">
        <w:rPr>
          <w:rFonts w:ascii="Segoe UI Light" w:hAnsi="Segoe UI Light" w:cs="Segoe UI Light"/>
          <w:color w:val="2B2B2B"/>
          <w:shd w:val="clear" w:color="auto" w:fill="FFFFFF"/>
        </w:rPr>
        <w:t xml:space="preserve">Those interested in greater career development and </w:t>
      </w:r>
      <w:r w:rsidR="00986216" w:rsidRPr="00986216">
        <w:rPr>
          <w:rFonts w:ascii="Segoe UI Light" w:hAnsi="Segoe UI Light" w:cs="Segoe UI Light"/>
          <w:color w:val="2B2B2B"/>
          <w:shd w:val="clear" w:color="auto" w:fill="FFFFFF"/>
        </w:rPr>
        <w:t>gaining</w:t>
      </w:r>
      <w:r w:rsidR="00400D44" w:rsidRPr="00986216">
        <w:rPr>
          <w:rFonts w:ascii="Segoe UI Light" w:hAnsi="Segoe UI Light" w:cs="Segoe UI Light"/>
          <w:color w:val="2B2B2B"/>
          <w:shd w:val="clear" w:color="auto" w:fill="FFFFFF"/>
        </w:rPr>
        <w:t xml:space="preserve"> the skills t</w:t>
      </w:r>
      <w:r w:rsidR="00986216" w:rsidRPr="00986216">
        <w:rPr>
          <w:rFonts w:ascii="Segoe UI Light" w:hAnsi="Segoe UI Light" w:cs="Segoe UI Light"/>
          <w:color w:val="2B2B2B"/>
          <w:shd w:val="clear" w:color="auto" w:fill="FFFFFF"/>
        </w:rPr>
        <w:t>hat will help</w:t>
      </w:r>
      <w:r w:rsidR="00400D44" w:rsidRPr="00986216">
        <w:rPr>
          <w:rFonts w:ascii="Segoe UI Light" w:hAnsi="Segoe UI Light" w:cs="Segoe UI Light"/>
          <w:color w:val="2B2B2B"/>
          <w:shd w:val="clear" w:color="auto" w:fill="FFFFFF"/>
        </w:rPr>
        <w:t xml:space="preserve"> improve performance and </w:t>
      </w:r>
      <w:r w:rsidR="00986216" w:rsidRPr="00986216">
        <w:rPr>
          <w:rFonts w:ascii="Segoe UI Light" w:hAnsi="Segoe UI Light" w:cs="Segoe UI Light"/>
          <w:color w:val="2B2B2B"/>
          <w:shd w:val="clear" w:color="auto" w:fill="FFFFFF"/>
        </w:rPr>
        <w:t>establish a path toward leadership opportunities</w:t>
      </w:r>
      <w:r w:rsidR="00400D44" w:rsidRPr="00986216">
        <w:rPr>
          <w:rFonts w:ascii="Segoe UI Light" w:hAnsi="Segoe UI Light" w:cs="Segoe UI Light"/>
          <w:color w:val="2B2B2B"/>
          <w:shd w:val="clear" w:color="auto" w:fill="FFFFFF"/>
        </w:rPr>
        <w:t>.</w:t>
      </w:r>
    </w:p>
    <w:p w14:paraId="1F8C2B23" w14:textId="36E21ED5" w:rsidR="00906D40" w:rsidRPr="00986216" w:rsidRDefault="00A7674F" w:rsidP="00635720">
      <w:pPr>
        <w:rPr>
          <w:rStyle w:val="Strong"/>
          <w:rFonts w:ascii="Segoe UI Light" w:hAnsi="Segoe UI Light" w:cs="Segoe UI Light"/>
          <w:shd w:val="clear" w:color="auto" w:fill="FFFFFF"/>
        </w:rPr>
      </w:pPr>
      <w:r w:rsidRPr="00986216">
        <w:rPr>
          <w:rStyle w:val="Strong"/>
          <w:rFonts w:ascii="Segoe UI Light" w:hAnsi="Segoe UI Light" w:cs="Segoe UI Light"/>
          <w:shd w:val="clear" w:color="auto" w:fill="FFFFFF"/>
        </w:rPr>
        <w:t xml:space="preserve">Course </w:t>
      </w:r>
      <w:r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>Outline</w:t>
      </w:r>
      <w:r w:rsidR="00635720"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 xml:space="preserve"> </w:t>
      </w:r>
    </w:p>
    <w:p w14:paraId="679B6EDA" w14:textId="39FF1BAC" w:rsidR="003028E2" w:rsidRPr="00986216" w:rsidRDefault="00986216" w:rsidP="00986216">
      <w:pPr>
        <w:numPr>
          <w:ilvl w:val="0"/>
          <w:numId w:val="1"/>
        </w:numPr>
        <w:tabs>
          <w:tab w:val="clear" w:pos="720"/>
        </w:tabs>
        <w:spacing w:after="0" w:line="240" w:lineRule="auto"/>
        <w:textAlignment w:val="baseline"/>
        <w:rPr>
          <w:rFonts w:ascii="Segoe UI Light" w:eastAsia="Calibri" w:hAnsi="Segoe UI Light" w:cs="Segoe UI Light"/>
          <w:b/>
        </w:rPr>
      </w:pPr>
      <w:r w:rsidRPr="00986216">
        <w:rPr>
          <w:rFonts w:ascii="Segoe UI Light" w:eastAsia="Calibri" w:hAnsi="Segoe UI Light" w:cs="Segoe UI Light"/>
          <w:b/>
        </w:rPr>
        <w:t>Understand</w:t>
      </w:r>
      <w:r w:rsidRPr="00986216">
        <w:rPr>
          <w:rFonts w:ascii="Segoe UI Light" w:eastAsia="Times New Roman" w:hAnsi="Segoe UI Light" w:cs="Segoe UI Light"/>
          <w:b/>
          <w:color w:val="2B2B2B"/>
        </w:rPr>
        <w:t xml:space="preserve"> Power Does Not Equal Authority</w:t>
      </w:r>
    </w:p>
    <w:p w14:paraId="62BEC692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It’s about TEAM</w:t>
      </w:r>
    </w:p>
    <w:p w14:paraId="4BD4B923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Build trust &amp; establish credibility</w:t>
      </w:r>
    </w:p>
    <w:p w14:paraId="3ACF5559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Let your quality of work speak for you</w:t>
      </w:r>
    </w:p>
    <w:p w14:paraId="3F0A04CF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Learn to be a great follower</w:t>
      </w:r>
    </w:p>
    <w:p w14:paraId="7E674BFE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 xml:space="preserve">Be a life-long learner  </w:t>
      </w:r>
    </w:p>
    <w:p w14:paraId="7041B997" w14:textId="059716D4" w:rsidR="006513C3" w:rsidRPr="00986216" w:rsidRDefault="00986216" w:rsidP="00986216">
      <w:pPr>
        <w:numPr>
          <w:ilvl w:val="0"/>
          <w:numId w:val="1"/>
        </w:numPr>
        <w:tabs>
          <w:tab w:val="clear" w:pos="720"/>
        </w:tabs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</w:rPr>
      </w:pPr>
      <w:r w:rsidRPr="00986216">
        <w:rPr>
          <w:rFonts w:ascii="Segoe UI Light" w:eastAsia="Calibri" w:hAnsi="Segoe UI Light" w:cs="Segoe UI Light"/>
          <w:b/>
        </w:rPr>
        <w:t>Lead Yourself, then Lead Others</w:t>
      </w:r>
    </w:p>
    <w:p w14:paraId="503F8E24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Know yourself &amp; others through a DISC personality profile</w:t>
      </w:r>
    </w:p>
    <w:p w14:paraId="3421F1D3" w14:textId="06454719" w:rsidR="00400D44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Learn to embrace differences</w:t>
      </w:r>
    </w:p>
    <w:p w14:paraId="59D2C38A" w14:textId="576DAC73" w:rsidR="00400D44" w:rsidRPr="00986216" w:rsidRDefault="00986216" w:rsidP="00986216">
      <w:pPr>
        <w:numPr>
          <w:ilvl w:val="0"/>
          <w:numId w:val="1"/>
        </w:numPr>
        <w:tabs>
          <w:tab w:val="clear" w:pos="720"/>
        </w:tabs>
        <w:spacing w:after="0" w:line="240" w:lineRule="auto"/>
        <w:textAlignment w:val="baseline"/>
        <w:rPr>
          <w:rFonts w:ascii="Segoe UI Light" w:eastAsia="Calibri" w:hAnsi="Segoe UI Light" w:cs="Segoe UI Light"/>
          <w:b/>
        </w:rPr>
      </w:pPr>
      <w:r w:rsidRPr="00986216">
        <w:rPr>
          <w:rFonts w:ascii="Segoe UI Light" w:eastAsia="Calibri" w:hAnsi="Segoe UI Light" w:cs="Segoe UI Light"/>
          <w:b/>
        </w:rPr>
        <w:t>Embracing the Positive</w:t>
      </w:r>
    </w:p>
    <w:p w14:paraId="1528C380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Bring energy, especially when things are not going well</w:t>
      </w:r>
    </w:p>
    <w:p w14:paraId="57E0C6D6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Support leadership - Get behind the company; get behind the people</w:t>
      </w:r>
    </w:p>
    <w:p w14:paraId="2E481DFF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 xml:space="preserve">Leverage failure &amp; embrace conflict </w:t>
      </w:r>
    </w:p>
    <w:p w14:paraId="744C4911" w14:textId="1FB38C11" w:rsidR="003028E2" w:rsidRPr="00986216" w:rsidRDefault="00986216" w:rsidP="00986216">
      <w:pPr>
        <w:numPr>
          <w:ilvl w:val="0"/>
          <w:numId w:val="1"/>
        </w:numPr>
        <w:tabs>
          <w:tab w:val="clear" w:pos="720"/>
        </w:tabs>
        <w:spacing w:after="0" w:line="240" w:lineRule="auto"/>
        <w:textAlignment w:val="baseline"/>
        <w:rPr>
          <w:rFonts w:ascii="Segoe UI Light" w:eastAsia="Calibri" w:hAnsi="Segoe UI Light" w:cs="Segoe UI Light"/>
          <w:b/>
        </w:rPr>
      </w:pPr>
      <w:r w:rsidRPr="00986216">
        <w:rPr>
          <w:rFonts w:ascii="Segoe UI Light" w:eastAsia="Calibri" w:hAnsi="Segoe UI Light" w:cs="Segoe UI Light"/>
          <w:b/>
        </w:rPr>
        <w:t>Thinking Critically</w:t>
      </w:r>
    </w:p>
    <w:p w14:paraId="19FF62B6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 xml:space="preserve">Think like an owner </w:t>
      </w:r>
    </w:p>
    <w:p w14:paraId="757A95D6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 xml:space="preserve">Ask questions, listen openly, step back and analyze  </w:t>
      </w:r>
    </w:p>
    <w:p w14:paraId="7AD33C02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 xml:space="preserve">Be challenged and weigh evidence </w:t>
      </w:r>
    </w:p>
    <w:p w14:paraId="4FE1589C" w14:textId="0E1A43BB" w:rsidR="00400D44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Be a problem solver</w:t>
      </w:r>
    </w:p>
    <w:p w14:paraId="398676A3" w14:textId="5FDEAF9B" w:rsidR="003028E2" w:rsidRPr="00986216" w:rsidRDefault="00986216" w:rsidP="00986216">
      <w:pPr>
        <w:numPr>
          <w:ilvl w:val="0"/>
          <w:numId w:val="1"/>
        </w:numPr>
        <w:tabs>
          <w:tab w:val="clear" w:pos="720"/>
        </w:tabs>
        <w:spacing w:after="0" w:line="240" w:lineRule="auto"/>
        <w:textAlignment w:val="baseline"/>
        <w:rPr>
          <w:rFonts w:ascii="Segoe UI Light" w:eastAsia="Calibri" w:hAnsi="Segoe UI Light" w:cs="Segoe UI Light"/>
          <w:b/>
        </w:rPr>
      </w:pPr>
      <w:r w:rsidRPr="00986216">
        <w:rPr>
          <w:rFonts w:ascii="Segoe UI Light" w:eastAsia="Calibri" w:hAnsi="Segoe UI Light" w:cs="Segoe UI Light"/>
          <w:b/>
        </w:rPr>
        <w:t>Be Collaborative, Not Competitive</w:t>
      </w:r>
    </w:p>
    <w:p w14:paraId="01DB1DDE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Listen empathetically.  Care sincerely.</w:t>
      </w:r>
    </w:p>
    <w:p w14:paraId="4E156D7E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Be an asking voice, not a telling voice</w:t>
      </w:r>
    </w:p>
    <w:p w14:paraId="27165C2F" w14:textId="77777777" w:rsidR="00986216" w:rsidRPr="00986216" w:rsidRDefault="00986216" w:rsidP="00986216">
      <w:pPr>
        <w:pStyle w:val="ListParagraph"/>
        <w:numPr>
          <w:ilvl w:val="1"/>
          <w:numId w:val="1"/>
        </w:numPr>
        <w:spacing w:line="256" w:lineRule="auto"/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 xml:space="preserve">Admit mistakes; Accept criticism </w:t>
      </w:r>
    </w:p>
    <w:p w14:paraId="30AB2B95" w14:textId="77777777" w:rsidR="00986216" w:rsidRPr="00986216" w:rsidRDefault="00986216" w:rsidP="00986216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Cs/>
        </w:rPr>
      </w:pPr>
      <w:r w:rsidRPr="00986216">
        <w:rPr>
          <w:rFonts w:ascii="Segoe UI Light" w:hAnsi="Segoe UI Light" w:cs="Segoe UI Light"/>
          <w:bCs/>
        </w:rPr>
        <w:t>Pass the microphone</w:t>
      </w:r>
    </w:p>
    <w:p w14:paraId="561C422F" w14:textId="77777777" w:rsidR="00986216" w:rsidRPr="00986216" w:rsidRDefault="00986216" w:rsidP="00986216">
      <w:pPr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</w:pPr>
    </w:p>
    <w:p w14:paraId="6B38D3BF" w14:textId="31B3B465" w:rsidR="00A7674F" w:rsidRPr="00986216" w:rsidRDefault="00A7674F" w:rsidP="00986216">
      <w:pPr>
        <w:rPr>
          <w:rFonts w:ascii="Segoe UI Light" w:hAnsi="Segoe UI Light" w:cs="Segoe UI Light"/>
        </w:rPr>
      </w:pPr>
      <w:r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>Course Format –</w:t>
      </w:r>
      <w:r w:rsidR="003A24C5"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 xml:space="preserve"> </w:t>
      </w:r>
      <w:r w:rsidR="00474823"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 xml:space="preserve">8 </w:t>
      </w:r>
      <w:r w:rsidRPr="00986216">
        <w:rPr>
          <w:rStyle w:val="Strong"/>
          <w:rFonts w:ascii="Segoe UI Light" w:hAnsi="Segoe UI Light" w:cs="Segoe UI Light"/>
          <w:color w:val="2B2B2B"/>
          <w:bdr w:val="none" w:sz="0" w:space="0" w:color="auto" w:frame="1"/>
          <w:shd w:val="clear" w:color="auto" w:fill="FFFFFF"/>
        </w:rPr>
        <w:t>hours</w:t>
      </w:r>
      <w:r w:rsidRPr="00986216">
        <w:rPr>
          <w:rFonts w:ascii="Segoe UI Light" w:hAnsi="Segoe UI Light" w:cs="Segoe UI Light"/>
          <w:b/>
          <w:bCs/>
          <w:color w:val="2B2B2B"/>
          <w:bdr w:val="none" w:sz="0" w:space="0" w:color="auto" w:frame="1"/>
          <w:shd w:val="clear" w:color="auto" w:fill="FFFFFF"/>
        </w:rPr>
        <w:br/>
      </w:r>
      <w:r w:rsidRPr="00986216">
        <w:rPr>
          <w:rFonts w:ascii="Segoe UI Light" w:hAnsi="Segoe UI Light" w:cs="Segoe UI Light"/>
          <w:color w:val="2B2B2B"/>
          <w:shd w:val="clear" w:color="auto" w:fill="FFFFFF"/>
        </w:rPr>
        <w:t>Combination lecture and classroom exercises</w:t>
      </w:r>
      <w:r w:rsidR="00474823" w:rsidRPr="00986216">
        <w:rPr>
          <w:rFonts w:ascii="Segoe UI Light" w:hAnsi="Segoe UI Light" w:cs="Segoe UI Light"/>
          <w:color w:val="2B2B2B"/>
          <w:shd w:val="clear" w:color="auto" w:fill="FFFFFF"/>
        </w:rPr>
        <w:t xml:space="preserve">.  </w:t>
      </w:r>
    </w:p>
    <w:sectPr w:rsidR="00A7674F" w:rsidRPr="00986216" w:rsidSect="0026260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CEA"/>
    <w:multiLevelType w:val="hybridMultilevel"/>
    <w:tmpl w:val="2C68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C50"/>
    <w:multiLevelType w:val="multilevel"/>
    <w:tmpl w:val="E0D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70834"/>
    <w:multiLevelType w:val="multilevel"/>
    <w:tmpl w:val="210A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7A6122"/>
    <w:multiLevelType w:val="hybridMultilevel"/>
    <w:tmpl w:val="30B03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F"/>
    <w:rsid w:val="0015259C"/>
    <w:rsid w:val="00222BA1"/>
    <w:rsid w:val="00251ECF"/>
    <w:rsid w:val="00262601"/>
    <w:rsid w:val="003028E2"/>
    <w:rsid w:val="00350A01"/>
    <w:rsid w:val="003A24C5"/>
    <w:rsid w:val="003D4A38"/>
    <w:rsid w:val="003D75EF"/>
    <w:rsid w:val="00400D44"/>
    <w:rsid w:val="00474823"/>
    <w:rsid w:val="004814F6"/>
    <w:rsid w:val="005658C6"/>
    <w:rsid w:val="005E4DA8"/>
    <w:rsid w:val="005F5CEC"/>
    <w:rsid w:val="00635720"/>
    <w:rsid w:val="00647671"/>
    <w:rsid w:val="006513C3"/>
    <w:rsid w:val="007430AA"/>
    <w:rsid w:val="00764767"/>
    <w:rsid w:val="007B1597"/>
    <w:rsid w:val="00856C1E"/>
    <w:rsid w:val="00906D40"/>
    <w:rsid w:val="00986216"/>
    <w:rsid w:val="00A7674F"/>
    <w:rsid w:val="00C779A1"/>
    <w:rsid w:val="00CD15DE"/>
    <w:rsid w:val="00DD2B8B"/>
    <w:rsid w:val="00EF78BA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80F"/>
  <w15:chartTrackingRefBased/>
  <w15:docId w15:val="{AA3A68C7-F803-44E2-AF25-0A127E0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653331212180726632gmail-p1">
    <w:name w:val="m_-3653331212180726632gmail-p1"/>
    <w:basedOn w:val="Normal"/>
    <w:rsid w:val="00A767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4823"/>
    <w:pPr>
      <w:ind w:left="720"/>
      <w:contextualSpacing/>
    </w:pPr>
  </w:style>
  <w:style w:type="table" w:styleId="TableGrid">
    <w:name w:val="Table Grid"/>
    <w:basedOn w:val="TableNormal"/>
    <w:uiPriority w:val="59"/>
    <w:rsid w:val="00302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4</cp:revision>
  <dcterms:created xsi:type="dcterms:W3CDTF">2018-12-26T20:03:00Z</dcterms:created>
  <dcterms:modified xsi:type="dcterms:W3CDTF">2018-12-27T15:26:00Z</dcterms:modified>
</cp:coreProperties>
</file>